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452" w:type="dxa"/>
        <w:tblInd w:w="-743" w:type="dxa"/>
        <w:tblLayout w:type="fixed"/>
        <w:tblLook w:val="04A0"/>
      </w:tblPr>
      <w:tblGrid>
        <w:gridCol w:w="659"/>
        <w:gridCol w:w="3694"/>
        <w:gridCol w:w="1879"/>
        <w:gridCol w:w="2983"/>
        <w:gridCol w:w="3827"/>
        <w:gridCol w:w="2410"/>
      </w:tblGrid>
      <w:tr w:rsidR="00636CF8" w:rsidRPr="00B245F0" w:rsidTr="00ED4E8C">
        <w:tc>
          <w:tcPr>
            <w:tcW w:w="659" w:type="dxa"/>
          </w:tcPr>
          <w:p w:rsidR="00636CF8" w:rsidRPr="00D70019" w:rsidRDefault="00636CF8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94" w:type="dxa"/>
          </w:tcPr>
          <w:p w:rsidR="00636CF8" w:rsidRPr="00D70019" w:rsidRDefault="00636CF8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79" w:type="dxa"/>
          </w:tcPr>
          <w:p w:rsidR="00636CF8" w:rsidRPr="00D70019" w:rsidRDefault="00636CF8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83" w:type="dxa"/>
          </w:tcPr>
          <w:p w:rsidR="00636CF8" w:rsidRPr="00D70019" w:rsidRDefault="00636CF8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Чыганак</w:t>
            </w:r>
            <w:proofErr w:type="spellEnd"/>
          </w:p>
        </w:tc>
        <w:tc>
          <w:tcPr>
            <w:tcW w:w="3827" w:type="dxa"/>
          </w:tcPr>
          <w:p w:rsidR="00636CF8" w:rsidRPr="001D0062" w:rsidRDefault="00636CF8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Биремн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</w:p>
        </w:tc>
        <w:tc>
          <w:tcPr>
            <w:tcW w:w="2410" w:type="dxa"/>
          </w:tcPr>
          <w:p w:rsidR="00636CF8" w:rsidRPr="00B245F0" w:rsidRDefault="00636CF8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</w:t>
            </w:r>
          </w:p>
        </w:tc>
      </w:tr>
      <w:tr w:rsidR="00636CF8" w:rsidTr="00ED4E8C">
        <w:tc>
          <w:tcPr>
            <w:tcW w:w="659" w:type="dxa"/>
          </w:tcPr>
          <w:p w:rsidR="00636CF8" w:rsidRDefault="00636CF8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694" w:type="dxa"/>
          </w:tcPr>
          <w:p w:rsidR="00636CF8" w:rsidRPr="008303BE" w:rsidRDefault="00636CF8" w:rsidP="00ED4E8C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303BE">
              <w:rPr>
                <w:rFonts w:ascii="Times New Roman" w:hAnsi="Times New Roman" w:cs="Times New Roman"/>
                <w:lang w:val="tt-RU" w:eastAsia="en-US"/>
              </w:rPr>
              <w:t>Көлке ничек туа? Л.Лерон “Тишек хәтер</w:t>
            </w:r>
            <w:r w:rsidR="00045855">
              <w:rPr>
                <w:rFonts w:ascii="Times New Roman" w:hAnsi="Times New Roman" w:cs="Times New Roman"/>
                <w:lang w:val="tt-RU" w:eastAsia="en-US"/>
              </w:rPr>
              <w:t>”</w:t>
            </w:r>
          </w:p>
        </w:tc>
        <w:tc>
          <w:tcPr>
            <w:tcW w:w="1879" w:type="dxa"/>
          </w:tcPr>
          <w:p w:rsidR="00636CF8" w:rsidRDefault="00636CF8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29.04</w:t>
            </w:r>
          </w:p>
        </w:tc>
        <w:tc>
          <w:tcPr>
            <w:tcW w:w="2983" w:type="dxa"/>
          </w:tcPr>
          <w:p w:rsidR="00636CF8" w:rsidRDefault="00636CF8" w:rsidP="00ED4E8C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 106-109 нчы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битләр</w:t>
            </w:r>
          </w:p>
        </w:tc>
        <w:tc>
          <w:tcPr>
            <w:tcW w:w="3827" w:type="dxa"/>
          </w:tcPr>
          <w:p w:rsidR="00636CF8" w:rsidRPr="008303BE" w:rsidRDefault="00636CF8" w:rsidP="00ED4E8C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303BE">
              <w:rPr>
                <w:rFonts w:ascii="Times New Roman" w:hAnsi="Times New Roman" w:cs="Times New Roman"/>
                <w:lang w:val="tt-RU" w:eastAsia="en-US"/>
              </w:rPr>
              <w:t>Л.Лерон “Тишек хәтер</w:t>
            </w:r>
            <w:r>
              <w:rPr>
                <w:rFonts w:ascii="Times New Roman" w:hAnsi="Times New Roman" w:cs="Times New Roman"/>
                <w:lang w:val="tt-RU" w:eastAsia="en-US"/>
              </w:rPr>
              <w:t xml:space="preserve"> хикәясен уку сорауларга җавап бирү, Көлке ничек туа ? әңгәмә кору.</w:t>
            </w:r>
          </w:p>
        </w:tc>
        <w:tc>
          <w:tcPr>
            <w:tcW w:w="2410" w:type="dxa"/>
          </w:tcPr>
          <w:p w:rsidR="00636CF8" w:rsidRPr="008303BE" w:rsidRDefault="00636CF8" w:rsidP="00ED4E8C">
            <w:pPr>
              <w:rPr>
                <w:rFonts w:ascii="Times New Roman" w:hAnsi="Times New Roman" w:cs="Times New Roman"/>
                <w:lang w:val="tt-RU" w:eastAsia="en-US"/>
              </w:rPr>
            </w:pPr>
            <w:r w:rsidRPr="008303BE">
              <w:rPr>
                <w:rFonts w:ascii="Times New Roman" w:hAnsi="Times New Roman" w:cs="Times New Roman"/>
                <w:lang w:val="tt-RU" w:eastAsia="en-US"/>
              </w:rPr>
              <w:t>Л.Лерон “Тишек хәтер</w:t>
            </w:r>
            <w:r>
              <w:rPr>
                <w:rFonts w:ascii="Times New Roman" w:hAnsi="Times New Roman" w:cs="Times New Roman"/>
                <w:lang w:val="tt-RU" w:eastAsia="en-US"/>
              </w:rPr>
              <w:t xml:space="preserve"> хикәясен уку</w:t>
            </w:r>
            <w:r w:rsidR="00F8359F">
              <w:rPr>
                <w:rFonts w:ascii="Times New Roman" w:hAnsi="Times New Roman" w:cs="Times New Roman"/>
                <w:lang w:val="tt-RU" w:eastAsia="en-US"/>
              </w:rPr>
              <w:t xml:space="preserve"> эчтәлек сөйләргә</w:t>
            </w:r>
          </w:p>
        </w:tc>
      </w:tr>
    </w:tbl>
    <w:p w:rsidR="0027114D" w:rsidRPr="00636CF8" w:rsidRDefault="0027114D">
      <w:pPr>
        <w:rPr>
          <w:lang w:val="tt-RU"/>
        </w:rPr>
      </w:pPr>
    </w:p>
    <w:sectPr w:rsidR="0027114D" w:rsidRPr="00636CF8" w:rsidSect="00636C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36CF8"/>
    <w:rsid w:val="00045855"/>
    <w:rsid w:val="0027114D"/>
    <w:rsid w:val="00636CF8"/>
    <w:rsid w:val="00F83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C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Хамитова</dc:creator>
  <cp:lastModifiedBy>Хамитова</cp:lastModifiedBy>
  <cp:revision>2</cp:revision>
  <dcterms:created xsi:type="dcterms:W3CDTF">2020-04-25T19:26:00Z</dcterms:created>
  <dcterms:modified xsi:type="dcterms:W3CDTF">2020-04-25T19:26:00Z</dcterms:modified>
</cp:coreProperties>
</file>